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D73" w:rsidRDefault="00A60D32" w:rsidP="00A60D32">
      <w:pPr>
        <w:ind w:firstLineChars="262" w:firstLine="707"/>
        <w:rPr>
          <w:rFonts w:ascii="Courier New" w:hAnsi="Courier New" w:hint="eastAsia"/>
          <w:color w:val="000000"/>
          <w:sz w:val="27"/>
          <w:szCs w:val="27"/>
        </w:rPr>
      </w:pPr>
      <w:r>
        <w:rPr>
          <w:rFonts w:ascii="Courier New" w:hAnsi="Courier New"/>
          <w:color w:val="000000"/>
          <w:sz w:val="27"/>
          <w:szCs w:val="27"/>
        </w:rPr>
        <w:t>外國語文學院與日本同志社大學文化情報學部共同於</w:t>
      </w:r>
      <w:r>
        <w:rPr>
          <w:rFonts w:ascii="Courier New" w:hAnsi="Courier New"/>
          <w:color w:val="000000"/>
          <w:sz w:val="27"/>
          <w:szCs w:val="27"/>
        </w:rPr>
        <w:t>4</w:t>
      </w:r>
      <w:r>
        <w:rPr>
          <w:rFonts w:ascii="Courier New" w:hAnsi="Courier New"/>
          <w:color w:val="000000"/>
          <w:sz w:val="27"/>
          <w:szCs w:val="27"/>
        </w:rPr>
        <w:t>月</w:t>
      </w:r>
      <w:r>
        <w:rPr>
          <w:rFonts w:ascii="Courier New" w:hAnsi="Courier New"/>
          <w:color w:val="000000"/>
          <w:sz w:val="27"/>
          <w:szCs w:val="27"/>
        </w:rPr>
        <w:t>28</w:t>
      </w:r>
      <w:r>
        <w:rPr>
          <w:rFonts w:ascii="Courier New" w:hAnsi="Courier New"/>
          <w:color w:val="000000"/>
          <w:sz w:val="27"/>
          <w:szCs w:val="27"/>
        </w:rPr>
        <w:t>日，在守謙國際會議中心</w:t>
      </w:r>
      <w:proofErr w:type="gramStart"/>
      <w:r>
        <w:rPr>
          <w:rFonts w:ascii="Courier New" w:hAnsi="Courier New"/>
          <w:color w:val="000000"/>
          <w:sz w:val="27"/>
          <w:szCs w:val="27"/>
        </w:rPr>
        <w:t>有蓮廳</w:t>
      </w:r>
      <w:proofErr w:type="gramEnd"/>
      <w:r>
        <w:rPr>
          <w:rFonts w:ascii="Courier New" w:hAnsi="Courier New"/>
          <w:color w:val="000000"/>
          <w:sz w:val="27"/>
          <w:szCs w:val="27"/>
        </w:rPr>
        <w:t>舉辦「外語教育與在地文化研究」學術論壇。除了兩場特約演講外，兩校學者發表</w:t>
      </w:r>
      <w:r>
        <w:rPr>
          <w:rFonts w:ascii="Courier New" w:hAnsi="Courier New"/>
          <w:color w:val="000000"/>
          <w:sz w:val="27"/>
          <w:szCs w:val="27"/>
        </w:rPr>
        <w:t>35</w:t>
      </w:r>
      <w:r>
        <w:rPr>
          <w:rFonts w:ascii="Courier New" w:hAnsi="Courier New"/>
          <w:color w:val="000000"/>
          <w:sz w:val="27"/>
          <w:szCs w:val="27"/>
        </w:rPr>
        <w:t>篇論文，主題自「淡水在地人文」出發，擴及「外語教育」、「鐵道文學」、「旅行文學」，豐富多元有如春日繁花競</w:t>
      </w:r>
      <w:proofErr w:type="gramStart"/>
      <w:r>
        <w:rPr>
          <w:rFonts w:ascii="Courier New" w:hAnsi="Courier New"/>
          <w:color w:val="000000"/>
          <w:sz w:val="27"/>
          <w:szCs w:val="27"/>
        </w:rPr>
        <w:t>妍</w:t>
      </w:r>
      <w:proofErr w:type="gramEnd"/>
      <w:r>
        <w:rPr>
          <w:rFonts w:ascii="Courier New" w:hAnsi="Courier New"/>
          <w:color w:val="000000"/>
          <w:sz w:val="27"/>
          <w:szCs w:val="27"/>
        </w:rPr>
        <w:t>。開幕式司儀以中英日三語報幕，同時基礎演說也進行中日同步口譯，展現本校外語學院的實力的同時，</w:t>
      </w:r>
      <w:proofErr w:type="gramStart"/>
      <w:r>
        <w:rPr>
          <w:rFonts w:ascii="Courier New" w:hAnsi="Courier New"/>
          <w:color w:val="000000"/>
          <w:sz w:val="27"/>
          <w:szCs w:val="27"/>
        </w:rPr>
        <w:t>有蓮國際</w:t>
      </w:r>
      <w:proofErr w:type="gramEnd"/>
      <w:r>
        <w:rPr>
          <w:rFonts w:ascii="Courier New" w:hAnsi="Courier New"/>
          <w:color w:val="000000"/>
          <w:sz w:val="27"/>
          <w:szCs w:val="27"/>
        </w:rPr>
        <w:t>會議廳的先進設備為</w:t>
      </w:r>
      <w:proofErr w:type="gramStart"/>
      <w:r>
        <w:rPr>
          <w:rFonts w:ascii="Courier New" w:hAnsi="Courier New"/>
          <w:color w:val="000000"/>
          <w:sz w:val="27"/>
          <w:szCs w:val="27"/>
        </w:rPr>
        <w:t>大會增分不少</w:t>
      </w:r>
      <w:proofErr w:type="gramEnd"/>
      <w:r>
        <w:rPr>
          <w:rFonts w:ascii="Courier New" w:hAnsi="Courier New"/>
          <w:color w:val="000000"/>
          <w:sz w:val="27"/>
          <w:szCs w:val="27"/>
        </w:rPr>
        <w:t>。</w:t>
      </w:r>
    </w:p>
    <w:p w:rsidR="00A60D32" w:rsidRDefault="00A60D32" w:rsidP="00A60D32">
      <w:pPr>
        <w:ind w:firstLineChars="210" w:firstLine="567"/>
        <w:rPr>
          <w:rFonts w:ascii="Courier New" w:hAnsi="Courier New" w:cs="Courier New" w:hint="eastAsia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本次論壇的構想來自馬偕博士的外孫柯設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偕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。柯設偕畢生落腳淡水，致力於教育；同時他也是本次合辦單位同志大學的校友。喜好寫作的他，於</w:t>
      </w:r>
      <w:r>
        <w:rPr>
          <w:rFonts w:ascii="Courier New" w:hAnsi="Courier New" w:cs="Courier New"/>
          <w:color w:val="000000"/>
          <w:sz w:val="27"/>
          <w:szCs w:val="27"/>
        </w:rPr>
        <w:t>1920</w:t>
      </w:r>
      <w:r>
        <w:rPr>
          <w:rFonts w:ascii="Courier New" w:hAnsi="Courier New" w:cs="Courier New"/>
          <w:color w:val="000000"/>
          <w:sz w:val="27"/>
          <w:szCs w:val="27"/>
        </w:rPr>
        <w:t>、</w:t>
      </w:r>
      <w:r>
        <w:rPr>
          <w:rFonts w:ascii="Courier New" w:hAnsi="Courier New" w:cs="Courier New"/>
          <w:color w:val="000000"/>
          <w:sz w:val="27"/>
          <w:szCs w:val="27"/>
        </w:rPr>
        <w:t>30</w:t>
      </w:r>
      <w:r>
        <w:rPr>
          <w:rFonts w:ascii="Courier New" w:hAnsi="Courier New" w:cs="Courier New"/>
          <w:color w:val="000000"/>
          <w:sz w:val="27"/>
          <w:szCs w:val="27"/>
        </w:rPr>
        <w:t>年代就出版了數本與淡水相關主題的書籍。他也發表了數篇以鐵道為主題的日文「鐵路小說」，裡頭充滿推理色彩，特別是對鐵道有著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鉅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細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靡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遺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的著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墨，在日治時期文學或是當代台灣、日本文學中也極為少見。這些作品，他的次男與三女將之翻譯成中文，並附上其次男身為「鐵道美術作家」相當精緻的插畫，在美國於</w:t>
      </w:r>
      <w:r>
        <w:rPr>
          <w:rFonts w:ascii="Courier New" w:hAnsi="Courier New" w:cs="Courier New"/>
          <w:color w:val="000000"/>
          <w:sz w:val="27"/>
          <w:szCs w:val="27"/>
        </w:rPr>
        <w:t>2008</w:t>
      </w:r>
      <w:r>
        <w:rPr>
          <w:rFonts w:ascii="Courier New" w:hAnsi="Courier New" w:cs="Courier New"/>
          <w:color w:val="000000"/>
          <w:sz w:val="27"/>
          <w:szCs w:val="27"/>
        </w:rPr>
        <w:t>年出版，書名為</w:t>
      </w:r>
      <w:r>
        <w:rPr>
          <w:rFonts w:ascii="Courier New" w:hAnsi="Courier New" w:cs="Courier New"/>
          <w:color w:val="000000"/>
          <w:sz w:val="27"/>
          <w:szCs w:val="27"/>
        </w:rPr>
        <w:t>“Railroad Short Stories and Railroad Fine Art”</w:t>
      </w:r>
      <w:r>
        <w:rPr>
          <w:rFonts w:ascii="Courier New" w:hAnsi="Courier New" w:cs="Courier New"/>
          <w:color w:val="000000"/>
          <w:sz w:val="27"/>
          <w:szCs w:val="27"/>
        </w:rPr>
        <w:t>（中文《鐵道短篇小說集鐵道美術畫集》）。就是這一層淵源引發靈感，大會以他的小說為出發點，擴及淡水人文探索、外語教育、外國文學等議題。</w:t>
      </w:r>
    </w:p>
    <w:p w:rsidR="00A60D32" w:rsidRDefault="00A60D32" w:rsidP="00A60D32">
      <w:pPr>
        <w:ind w:firstLineChars="210" w:firstLine="567"/>
        <w:rPr>
          <w:rFonts w:ascii="Courier New" w:hAnsi="Courier New" w:cs="Courier New" w:hint="eastAsia"/>
          <w:color w:val="000000"/>
          <w:sz w:val="27"/>
          <w:szCs w:val="27"/>
        </w:rPr>
      </w:pPr>
      <w:r>
        <w:rPr>
          <w:rFonts w:ascii="Courier New" w:hAnsi="Courier New" w:cs="Courier New"/>
          <w:color w:val="000000"/>
          <w:sz w:val="27"/>
          <w:szCs w:val="27"/>
        </w:rPr>
        <w:t>外語學院院長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陳小雀於始業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式致詞中表示：「柯設偕先生的鐵道小說正是一列從在地化開往國際化的火車，結合了科技與人文，也激發我們外國語文學院英、西、法、德、日、俄各系老師的研究旨趣。」外語學院院長陳小雀表示，論壇宗旨在從淡水在地文化出發，結合本校外語學院六個語系相關研究、外語教育與在地文學文化，要「讓國際看見淡水，也要引進外國文化，讓淡水成為國際城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巿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」。她指出，外語學院運用外語專業，進行在地研究是循本校「共創大淡水，智慧大未來」之中長程發展方向，也與該院於「高等教育深耕計畫」提出的「六六大計，接軌國際」的內涵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一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脈相連。</w:t>
      </w:r>
    </w:p>
    <w:p w:rsidR="00A60D32" w:rsidRDefault="00A60D32" w:rsidP="00A60D32">
      <w:pPr>
        <w:ind w:firstLineChars="210" w:firstLine="567"/>
        <w:rPr>
          <w:rFonts w:ascii="Courier New" w:hAnsi="Courier New" w:cs="Courier New" w:hint="eastAsia"/>
          <w:color w:val="000000"/>
          <w:sz w:val="27"/>
          <w:szCs w:val="27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7"/>
          <w:szCs w:val="27"/>
        </w:rPr>
        <w:t>為詮釋「淡水在地人文」這個主題，大會基礎演說特別邀請淡水社區大學主任謝德錫，談淡水社區文化經營。謝主任從</w:t>
      </w:r>
      <w:r>
        <w:rPr>
          <w:rFonts w:ascii="Courier New" w:hAnsi="Courier New" w:cs="Courier New"/>
          <w:color w:val="000000"/>
          <w:sz w:val="27"/>
          <w:szCs w:val="27"/>
        </w:rPr>
        <w:t>1971</w:t>
      </w:r>
      <w:r>
        <w:rPr>
          <w:rFonts w:ascii="Courier New" w:hAnsi="Courier New" w:cs="Courier New"/>
          <w:color w:val="000000"/>
          <w:sz w:val="27"/>
          <w:szCs w:val="27"/>
        </w:rPr>
        <w:t>年他成為淡江文理學院歷史系新鮮人談起，一群來自不同學府的淡水子弟，在鐵道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淡水線上結識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，建立深厚友誼，在共同探索碰觸政治社會禁忌後，再回歸地方社區的過程。這段他個人的歷程，把</w:t>
      </w:r>
      <w:r>
        <w:rPr>
          <w:rFonts w:ascii="Courier New" w:hAnsi="Courier New" w:cs="Courier New"/>
          <w:color w:val="000000"/>
          <w:sz w:val="27"/>
          <w:szCs w:val="27"/>
        </w:rPr>
        <w:t>50</w:t>
      </w:r>
      <w:r>
        <w:rPr>
          <w:rFonts w:ascii="Courier New" w:hAnsi="Courier New" w:cs="Courier New"/>
          <w:color w:val="000000"/>
          <w:sz w:val="27"/>
          <w:szCs w:val="27"/>
        </w:rPr>
        <w:t>年來深耕淡水文史工作的歷史，和現今以淡水殼牌倉庫為基地，文史工作者以淡水社區大學、淡水文化基金會為中心的文化推展過程，交融成一段動人的故事。他的演說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獲得在場熱烈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的掌聲。</w:t>
      </w:r>
    </w:p>
    <w:p w:rsidR="00A60D32" w:rsidRDefault="00A60D32" w:rsidP="00A60D32">
      <w:pPr>
        <w:ind w:firstLineChars="210" w:firstLine="567"/>
      </w:pPr>
      <w:r>
        <w:rPr>
          <w:rFonts w:ascii="Courier New" w:hAnsi="Courier New" w:cs="Courier New"/>
          <w:color w:val="000000"/>
          <w:sz w:val="27"/>
          <w:szCs w:val="27"/>
        </w:rPr>
        <w:t>同志社大學文化情報學部的學部長山內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信幸也於始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業式進行基礎演說指出，從「國際化」發展到「全球化」再進而邁向「在地全球化」之際，人與人之間的互動與交流是最基本也是最重要的。由他率領的</w:t>
      </w:r>
      <w:r>
        <w:rPr>
          <w:rFonts w:ascii="Courier New" w:hAnsi="Courier New" w:cs="Courier New"/>
          <w:color w:val="000000"/>
          <w:sz w:val="27"/>
          <w:szCs w:val="27"/>
        </w:rPr>
        <w:t>30</w:t>
      </w:r>
      <w:r>
        <w:rPr>
          <w:rFonts w:ascii="Courier New" w:hAnsi="Courier New" w:cs="Courier New"/>
          <w:color w:val="000000"/>
          <w:sz w:val="27"/>
          <w:szCs w:val="27"/>
        </w:rPr>
        <w:t>位訪問團一行，此次計有</w:t>
      </w:r>
      <w:r>
        <w:rPr>
          <w:rFonts w:ascii="Courier New" w:hAnsi="Courier New" w:cs="Courier New"/>
          <w:color w:val="000000"/>
          <w:sz w:val="27"/>
          <w:szCs w:val="27"/>
        </w:rPr>
        <w:t>10</w:t>
      </w:r>
      <w:r>
        <w:rPr>
          <w:rFonts w:ascii="Courier New" w:hAnsi="Courier New" w:cs="Courier New"/>
          <w:color w:val="000000"/>
          <w:sz w:val="27"/>
          <w:szCs w:val="27"/>
        </w:rPr>
        <w:t>位學者，及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19</w:t>
      </w:r>
      <w:r>
        <w:rPr>
          <w:rFonts w:ascii="Courier New" w:hAnsi="Courier New" w:cs="Courier New"/>
          <w:color w:val="000000"/>
          <w:sz w:val="27"/>
          <w:szCs w:val="27"/>
        </w:rPr>
        <w:t>位碩博班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學生發表論文，</w:t>
      </w:r>
      <w:r>
        <w:rPr>
          <w:rFonts w:ascii="Courier New" w:hAnsi="Courier New" w:cs="Courier New"/>
          <w:color w:val="000000"/>
          <w:sz w:val="27"/>
          <w:szCs w:val="27"/>
        </w:rPr>
        <w:lastRenderedPageBreak/>
        <w:t>主題包含日本近現代文學、社會、情報學研究等等。此為繼去年兩校於日本京都合作的「全球化下的語言與文化</w:t>
      </w:r>
      <w:proofErr w:type="gramStart"/>
      <w:r>
        <w:rPr>
          <w:rFonts w:ascii="Courier New" w:hAnsi="Courier New" w:cs="Courier New"/>
          <w:color w:val="000000"/>
          <w:sz w:val="27"/>
          <w:szCs w:val="27"/>
        </w:rPr>
        <w:t>──</w:t>
      </w:r>
      <w:proofErr w:type="gramEnd"/>
      <w:r>
        <w:rPr>
          <w:rFonts w:ascii="Courier New" w:hAnsi="Courier New" w:cs="Courier New"/>
          <w:color w:val="000000"/>
          <w:sz w:val="27"/>
          <w:szCs w:val="27"/>
        </w:rPr>
        <w:t>從台灣看世界、從日本看世界」研討會之後，再次合辦的學術活動。本次交流中也具體地商討兩校進一步合作的可能性與方式。</w:t>
      </w:r>
    </w:p>
    <w:sectPr w:rsidR="00A60D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2"/>
    <w:rsid w:val="004A3D86"/>
    <w:rsid w:val="006D3299"/>
    <w:rsid w:val="00A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2018-05-01T11:37:00Z</dcterms:created>
  <dcterms:modified xsi:type="dcterms:W3CDTF">2018-05-01T11:42:00Z</dcterms:modified>
</cp:coreProperties>
</file>